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B3A" w:rsidRDefault="00896453" w:rsidP="00896453">
      <w:pPr>
        <w:jc w:val="center"/>
        <w:rPr>
          <w:rFonts w:ascii="Courier New" w:hAnsi="Courier New" w:cs="Courier New"/>
        </w:rPr>
      </w:pPr>
      <w:r w:rsidRPr="00896453">
        <w:rPr>
          <w:rFonts w:ascii="Courier New" w:hAnsi="Courier New" w:cs="Courier New"/>
        </w:rPr>
        <w:t xml:space="preserve">Usnesení členské schůze konané dne </w:t>
      </w:r>
      <w:r w:rsidR="00F21F1E">
        <w:rPr>
          <w:rFonts w:ascii="Courier New" w:hAnsi="Courier New" w:cs="Courier New"/>
        </w:rPr>
        <w:t>17.6.2014</w:t>
      </w:r>
    </w:p>
    <w:p w:rsidR="00896453" w:rsidRDefault="00896453" w:rsidP="00896453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Členská schůze schvaluje:</w:t>
      </w:r>
    </w:p>
    <w:p w:rsidR="009A4086" w:rsidRPr="009A4086" w:rsidRDefault="00905B94" w:rsidP="009A4086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S</w:t>
      </w:r>
      <w:r w:rsidR="00896453" w:rsidRPr="009A4086">
        <w:rPr>
          <w:rFonts w:ascii="Courier New" w:hAnsi="Courier New" w:cs="Courier New"/>
        </w:rPr>
        <w:t xml:space="preserve">tanovy </w:t>
      </w:r>
      <w:r w:rsidR="009A4086" w:rsidRPr="009A4086">
        <w:rPr>
          <w:rFonts w:ascii="Courier New" w:hAnsi="Courier New" w:cs="Courier New"/>
        </w:rPr>
        <w:t>by</w:t>
      </w:r>
      <w:r w:rsidR="00896453" w:rsidRPr="009A4086">
        <w:rPr>
          <w:rFonts w:ascii="Courier New" w:hAnsi="Courier New" w:cs="Courier New"/>
        </w:rPr>
        <w:t>tového družstva</w:t>
      </w:r>
      <w:r w:rsidR="0078294B">
        <w:rPr>
          <w:rFonts w:ascii="Courier New" w:hAnsi="Courier New" w:cs="Courier New"/>
        </w:rPr>
        <w:t xml:space="preserve"> </w:t>
      </w:r>
      <w:bookmarkStart w:id="0" w:name="_GoBack"/>
      <w:bookmarkEnd w:id="0"/>
      <w:r>
        <w:rPr>
          <w:rFonts w:ascii="Courier New" w:hAnsi="Courier New" w:cs="Courier New"/>
        </w:rPr>
        <w:t>- podřízení se zákonu č. 90/2012 Sb. o obchodních korporacích</w:t>
      </w:r>
    </w:p>
    <w:p w:rsidR="009A4086" w:rsidRPr="009A4086" w:rsidRDefault="009A4086" w:rsidP="009A4086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Courier New" w:hAnsi="Courier New" w:cs="Courier New"/>
        </w:rPr>
      </w:pPr>
      <w:r w:rsidRPr="009A4086">
        <w:rPr>
          <w:rFonts w:ascii="Courier New" w:hAnsi="Courier New" w:cs="Courier New"/>
        </w:rPr>
        <w:t>Účetní závěrku za rok 2013</w:t>
      </w:r>
    </w:p>
    <w:p w:rsidR="00896453" w:rsidRPr="009A4086" w:rsidRDefault="00896453" w:rsidP="009A4086">
      <w:pPr>
        <w:pStyle w:val="Odstavecseseznamem"/>
        <w:numPr>
          <w:ilvl w:val="0"/>
          <w:numId w:val="2"/>
        </w:numPr>
        <w:spacing w:line="480" w:lineRule="auto"/>
        <w:jc w:val="both"/>
        <w:rPr>
          <w:rFonts w:ascii="Courier New" w:hAnsi="Courier New" w:cs="Courier New"/>
        </w:rPr>
      </w:pPr>
      <w:r w:rsidRPr="009A4086">
        <w:rPr>
          <w:rFonts w:ascii="Courier New" w:hAnsi="Courier New" w:cs="Courier New"/>
        </w:rPr>
        <w:t>Převod bytů do osobního vlastnictví se uskuteční až v roce 201</w:t>
      </w:r>
      <w:r w:rsidR="00115450">
        <w:rPr>
          <w:rFonts w:ascii="Courier New" w:hAnsi="Courier New" w:cs="Courier New"/>
        </w:rPr>
        <w:t>5</w:t>
      </w:r>
      <w:r w:rsidRPr="009A4086">
        <w:rPr>
          <w:rFonts w:ascii="Courier New" w:hAnsi="Courier New" w:cs="Courier New"/>
        </w:rPr>
        <w:t>, vklad do fondu oprav zůstává zatím beze změny.</w:t>
      </w:r>
    </w:p>
    <w:sectPr w:rsidR="00896453" w:rsidRPr="009A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C1E00"/>
    <w:multiLevelType w:val="hybridMultilevel"/>
    <w:tmpl w:val="5A20F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0566F"/>
    <w:multiLevelType w:val="hybridMultilevel"/>
    <w:tmpl w:val="73B4329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B2"/>
    <w:rsid w:val="00115450"/>
    <w:rsid w:val="00437EB2"/>
    <w:rsid w:val="0078294B"/>
    <w:rsid w:val="00896453"/>
    <w:rsid w:val="00905B94"/>
    <w:rsid w:val="00926B3A"/>
    <w:rsid w:val="009A4086"/>
    <w:rsid w:val="00F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</dc:creator>
  <cp:keywords/>
  <dc:description/>
  <cp:lastModifiedBy>Rudolf</cp:lastModifiedBy>
  <cp:revision>7</cp:revision>
  <dcterms:created xsi:type="dcterms:W3CDTF">2014-05-25T17:55:00Z</dcterms:created>
  <dcterms:modified xsi:type="dcterms:W3CDTF">2014-07-13T15:41:00Z</dcterms:modified>
</cp:coreProperties>
</file>